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7B0FE" w14:textId="539860C5" w:rsidR="0084459C" w:rsidRPr="0063288F" w:rsidRDefault="004316BA" w:rsidP="00D415A5">
      <w:pPr>
        <w:rPr>
          <w:rStyle w:val="Rfrenceintense"/>
        </w:rPr>
      </w:pPr>
      <w:r w:rsidRPr="0063288F">
        <w:rPr>
          <w:rStyle w:val="Rfrenceintense"/>
        </w:rPr>
        <w:t xml:space="preserve">ANNEXE 2 : </w:t>
      </w:r>
      <w:r w:rsidR="0084459C" w:rsidRPr="0063288F">
        <w:rPr>
          <w:rStyle w:val="Rfrenceintense"/>
        </w:rPr>
        <w:t xml:space="preserve">MISES EN SITUATION AVEC MANIPULATION DE </w:t>
      </w:r>
      <w:r w:rsidR="00D415A5" w:rsidRPr="0063288F">
        <w:rPr>
          <w:rStyle w:val="Rfrenceintense"/>
        </w:rPr>
        <w:t>MATÉRIELS</w:t>
      </w:r>
      <w:r w:rsidR="0084459C" w:rsidRPr="0063288F">
        <w:rPr>
          <w:rStyle w:val="Rfrenceintense"/>
        </w:rPr>
        <w:t xml:space="preserve"> </w:t>
      </w:r>
    </w:p>
    <w:p w14:paraId="537B4B03" w14:textId="08B95DA3" w:rsidR="00637A28" w:rsidRPr="00061AEA" w:rsidRDefault="005E1E15" w:rsidP="006E2CD8">
      <w:pPr>
        <w:ind w:right="-142"/>
        <w:rPr>
          <w:rFonts w:ascii="Arial" w:hAnsi="Arial" w:cs="Arial"/>
          <w:sz w:val="20"/>
          <w:szCs w:val="20"/>
        </w:rPr>
      </w:pPr>
      <w:r w:rsidRPr="00061AEA">
        <w:rPr>
          <w:rFonts w:ascii="Arial" w:hAnsi="Arial" w:cs="Arial"/>
          <w:sz w:val="20"/>
          <w:szCs w:val="20"/>
        </w:rPr>
        <w:t>P</w:t>
      </w:r>
      <w:r w:rsidR="00242B1E" w:rsidRPr="00061AEA">
        <w:rPr>
          <w:rFonts w:ascii="Arial" w:hAnsi="Arial" w:cs="Arial"/>
          <w:sz w:val="20"/>
          <w:szCs w:val="20"/>
        </w:rPr>
        <w:t>our chaque mise en situation</w:t>
      </w:r>
      <w:r w:rsidR="00061AEA" w:rsidRPr="00061AEA">
        <w:rPr>
          <w:rFonts w:ascii="Arial" w:hAnsi="Arial" w:cs="Arial"/>
          <w:sz w:val="20"/>
          <w:szCs w:val="20"/>
        </w:rPr>
        <w:t xml:space="preserve"> (minimum 2h par jour de formation)</w:t>
      </w:r>
      <w:r w:rsidRPr="00061AEA">
        <w:rPr>
          <w:rFonts w:ascii="Arial" w:hAnsi="Arial" w:cs="Arial"/>
          <w:sz w:val="20"/>
          <w:szCs w:val="20"/>
        </w:rPr>
        <w:t xml:space="preserve"> est précisé</w:t>
      </w:r>
      <w:r w:rsidR="00E95D2E">
        <w:rPr>
          <w:rFonts w:ascii="Arial" w:hAnsi="Arial" w:cs="Arial"/>
          <w:sz w:val="20"/>
          <w:szCs w:val="20"/>
        </w:rPr>
        <w:t>e</w:t>
      </w:r>
      <w:r w:rsidR="00242B1E" w:rsidRPr="00061AEA">
        <w:rPr>
          <w:rFonts w:ascii="Arial" w:hAnsi="Arial" w:cs="Arial"/>
          <w:sz w:val="20"/>
          <w:szCs w:val="20"/>
        </w:rPr>
        <w:t xml:space="preserve"> : la durée, les moyens matériels nécessaires et les activités à réaliser par les </w:t>
      </w:r>
      <w:r w:rsidRPr="00061AEA">
        <w:rPr>
          <w:rFonts w:ascii="Arial" w:hAnsi="Arial" w:cs="Arial"/>
          <w:sz w:val="20"/>
          <w:szCs w:val="20"/>
        </w:rPr>
        <w:t>stagiaires.</w:t>
      </w:r>
    </w:p>
    <w:tbl>
      <w:tblPr>
        <w:tblStyle w:val="Grilledutableau"/>
        <w:tblW w:w="14737" w:type="dxa"/>
        <w:tblLook w:val="04A0" w:firstRow="1" w:lastRow="0" w:firstColumn="1" w:lastColumn="0" w:noHBand="0" w:noVBand="1"/>
      </w:tblPr>
      <w:tblGrid>
        <w:gridCol w:w="1128"/>
        <w:gridCol w:w="773"/>
        <w:gridCol w:w="6906"/>
        <w:gridCol w:w="2824"/>
        <w:gridCol w:w="3106"/>
      </w:tblGrid>
      <w:tr w:rsidR="00EE4D65" w:rsidRPr="00E13C35" w14:paraId="5C62BB35" w14:textId="396A830C" w:rsidTr="0063288F">
        <w:trPr>
          <w:tblHeader/>
        </w:trPr>
        <w:tc>
          <w:tcPr>
            <w:tcW w:w="1129" w:type="dxa"/>
            <w:shd w:val="clear" w:color="auto" w:fill="E2EFD9" w:themeFill="accent6" w:themeFillTint="33"/>
            <w:vAlign w:val="center"/>
          </w:tcPr>
          <w:p w14:paraId="15C281EC" w14:textId="6111E75E" w:rsidR="00EE4D65" w:rsidRPr="00E13C35" w:rsidRDefault="00D655DD" w:rsidP="00061AEA">
            <w:pPr>
              <w:jc w:val="center"/>
              <w:rPr>
                <w:b/>
                <w:bCs/>
              </w:rPr>
            </w:pPr>
            <w:r w:rsidRPr="00E13C35">
              <w:rPr>
                <w:b/>
                <w:bCs/>
              </w:rPr>
              <w:t>Numéro de séquence</w:t>
            </w:r>
          </w:p>
        </w:tc>
        <w:tc>
          <w:tcPr>
            <w:tcW w:w="709" w:type="dxa"/>
            <w:shd w:val="clear" w:color="auto" w:fill="E2EFD9" w:themeFill="accent6" w:themeFillTint="33"/>
            <w:vAlign w:val="center"/>
          </w:tcPr>
          <w:p w14:paraId="09DB75ED" w14:textId="77777777" w:rsidR="00EE4D65" w:rsidRPr="00E13C35" w:rsidRDefault="00EE4D65" w:rsidP="00061AEA">
            <w:pPr>
              <w:jc w:val="center"/>
              <w:rPr>
                <w:b/>
                <w:bCs/>
              </w:rPr>
            </w:pPr>
            <w:r w:rsidRPr="00E13C35">
              <w:rPr>
                <w:b/>
                <w:bCs/>
              </w:rPr>
              <w:t>Durée</w:t>
            </w:r>
          </w:p>
          <w:p w14:paraId="61FEFD32" w14:textId="507B11DE" w:rsidR="00CC208B" w:rsidRPr="00E13C35" w:rsidRDefault="00CC208B" w:rsidP="00061AEA">
            <w:pPr>
              <w:jc w:val="center"/>
              <w:rPr>
                <w:b/>
                <w:bCs/>
              </w:rPr>
            </w:pPr>
            <w:r w:rsidRPr="00E13C35">
              <w:rPr>
                <w:b/>
                <w:bCs/>
              </w:rPr>
              <w:t>en mn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E44456D" w14:textId="79310DD1" w:rsidR="00EE4D65" w:rsidRPr="00E13C35" w:rsidRDefault="006F27B1" w:rsidP="00061AEA">
            <w:pPr>
              <w:jc w:val="center"/>
              <w:rPr>
                <w:b/>
                <w:bCs/>
              </w:rPr>
            </w:pPr>
            <w:r w:rsidRPr="00E13C35">
              <w:rPr>
                <w:b/>
                <w:bCs/>
              </w:rPr>
              <w:t>Activités à réaliser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C282D67" w14:textId="3BF060A0" w:rsidR="00EE4D65" w:rsidRPr="00E13C35" w:rsidRDefault="006F27B1" w:rsidP="00061AEA">
            <w:pPr>
              <w:jc w:val="center"/>
              <w:rPr>
                <w:b/>
                <w:bCs/>
              </w:rPr>
            </w:pPr>
            <w:r w:rsidRPr="00E13C35">
              <w:rPr>
                <w:b/>
                <w:bCs/>
              </w:rPr>
              <w:t>Objectifs opérationnels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46323927" w14:textId="0E79F0B0" w:rsidR="00EE4D65" w:rsidRPr="00E13C35" w:rsidRDefault="00EE4D65" w:rsidP="00061AEA">
            <w:pPr>
              <w:jc w:val="center"/>
              <w:rPr>
                <w:b/>
                <w:bCs/>
              </w:rPr>
            </w:pPr>
            <w:r w:rsidRPr="00E13C35">
              <w:rPr>
                <w:b/>
                <w:bCs/>
              </w:rPr>
              <w:t>Ressources matériel</w:t>
            </w:r>
            <w:r w:rsidR="00BE1233" w:rsidRPr="00E13C35">
              <w:rPr>
                <w:b/>
                <w:bCs/>
              </w:rPr>
              <w:t>le</w:t>
            </w:r>
            <w:r w:rsidRPr="00E13C35">
              <w:rPr>
                <w:b/>
                <w:bCs/>
              </w:rPr>
              <w:t xml:space="preserve">s </w:t>
            </w:r>
            <w:r w:rsidR="00BE1233" w:rsidRPr="00E13C35">
              <w:rPr>
                <w:b/>
                <w:bCs/>
              </w:rPr>
              <w:t>et infrastructures</w:t>
            </w:r>
          </w:p>
        </w:tc>
      </w:tr>
      <w:tr w:rsidR="004125A0" w:rsidRPr="004125A0" w14:paraId="5784F9D2" w14:textId="2BDCE2B8" w:rsidTr="007F72CD">
        <w:tc>
          <w:tcPr>
            <w:tcW w:w="1129" w:type="dxa"/>
            <w:vAlign w:val="center"/>
          </w:tcPr>
          <w:p w14:paraId="4EE512E2" w14:textId="0BC3112F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09" w:type="dxa"/>
            <w:vAlign w:val="center"/>
          </w:tcPr>
          <w:p w14:paraId="451234D4" w14:textId="5576DFA3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6946" w:type="dxa"/>
          </w:tcPr>
          <w:p w14:paraId="2FA15EC3" w14:textId="0CAFC203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263208">
              <w:rPr>
                <w:rFonts w:cstheme="minorHAnsi"/>
                <w:sz w:val="20"/>
                <w:szCs w:val="20"/>
              </w:rPr>
              <w:t xml:space="preserve"> </w:t>
            </w:r>
            <w:r w:rsidR="00744506" w:rsidRPr="00263208">
              <w:rPr>
                <w:rFonts w:cstheme="minorHAnsi"/>
                <w:b/>
                <w:bCs/>
                <w:sz w:val="20"/>
                <w:szCs w:val="20"/>
              </w:rPr>
              <w:t>Entrainement au lavage de mains</w:t>
            </w:r>
            <w:r w:rsidR="00744506" w:rsidRPr="004125A0">
              <w:rPr>
                <w:rFonts w:cstheme="minorHAnsi"/>
                <w:sz w:val="20"/>
                <w:szCs w:val="20"/>
              </w:rPr>
              <w:t> : absence de bijoux</w:t>
            </w:r>
            <w:r w:rsidR="005E1E15">
              <w:rPr>
                <w:rFonts w:cstheme="minorHAnsi"/>
                <w:sz w:val="20"/>
                <w:szCs w:val="20"/>
              </w:rPr>
              <w:t>,</w:t>
            </w:r>
            <w:r w:rsidR="00744506" w:rsidRPr="004125A0">
              <w:rPr>
                <w:rFonts w:cstheme="minorHAnsi"/>
                <w:sz w:val="20"/>
                <w:szCs w:val="20"/>
              </w:rPr>
              <w:t xml:space="preserve"> zones sur lesquelles il faut insister, conditions de séchage et mise en évidence de l’efficacité avec test UV</w:t>
            </w:r>
          </w:p>
          <w:p w14:paraId="5CBD336F" w14:textId="4DB2AC7B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263208">
              <w:rPr>
                <w:rFonts w:cstheme="minorHAnsi"/>
                <w:sz w:val="20"/>
                <w:szCs w:val="20"/>
              </w:rPr>
              <w:t xml:space="preserve"> </w:t>
            </w:r>
            <w:r w:rsidR="00744506" w:rsidRPr="00263208">
              <w:rPr>
                <w:rFonts w:cstheme="minorHAnsi"/>
                <w:b/>
                <w:bCs/>
                <w:sz w:val="20"/>
                <w:szCs w:val="20"/>
              </w:rPr>
              <w:t xml:space="preserve">Le </w:t>
            </w:r>
            <w:r w:rsidR="00EE4D65" w:rsidRPr="00263208">
              <w:rPr>
                <w:rFonts w:cstheme="minorHAnsi"/>
                <w:b/>
                <w:bCs/>
                <w:sz w:val="20"/>
                <w:szCs w:val="20"/>
              </w:rPr>
              <w:t>port de la tenue de travail</w:t>
            </w:r>
            <w:r w:rsidR="00744506" w:rsidRPr="004125A0">
              <w:rPr>
                <w:rFonts w:cstheme="minorHAnsi"/>
                <w:sz w:val="20"/>
                <w:szCs w:val="20"/>
              </w:rPr>
              <w:t> : dépose de la tenue civile dans le vestiaire, prise en main de la tenue de travail, gestion des cheveux, chaussures de travail</w:t>
            </w:r>
          </w:p>
          <w:p w14:paraId="0EB589C2" w14:textId="77777777" w:rsidR="00EE4D65" w:rsidRDefault="00744506" w:rsidP="005E1E1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Dépose de la tenue de travail sale dans </w:t>
            </w:r>
            <w:r w:rsidR="005E1E15">
              <w:rPr>
                <w:rFonts w:cstheme="minorHAnsi"/>
                <w:sz w:val="20"/>
                <w:szCs w:val="20"/>
              </w:rPr>
              <w:t>le panier</w:t>
            </w:r>
            <w:r w:rsidRPr="004125A0">
              <w:rPr>
                <w:rFonts w:cstheme="minorHAnsi"/>
                <w:sz w:val="20"/>
                <w:szCs w:val="20"/>
              </w:rPr>
              <w:t xml:space="preserve"> dédié</w:t>
            </w:r>
          </w:p>
          <w:p w14:paraId="668182DA" w14:textId="1C694CD7" w:rsidR="00CC208B" w:rsidRPr="004125A0" w:rsidRDefault="00CC208B" w:rsidP="005E1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2A8C4C9" w14:textId="31818AE8" w:rsid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4506" w:rsidRPr="004125A0">
              <w:rPr>
                <w:rFonts w:cstheme="minorHAnsi"/>
                <w:sz w:val="20"/>
                <w:szCs w:val="20"/>
              </w:rPr>
              <w:t>Bien se laver les mains</w:t>
            </w:r>
          </w:p>
          <w:p w14:paraId="1185DD3C" w14:textId="09A77E61" w:rsidR="00744506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4506" w:rsidRPr="004125A0">
              <w:rPr>
                <w:rFonts w:cstheme="minorHAnsi"/>
                <w:sz w:val="20"/>
                <w:szCs w:val="20"/>
              </w:rPr>
              <w:t>Respect de la marche en avant au niveau des personnes, port correct de la tenue de travail</w:t>
            </w:r>
          </w:p>
        </w:tc>
        <w:tc>
          <w:tcPr>
            <w:tcW w:w="3118" w:type="dxa"/>
          </w:tcPr>
          <w:p w14:paraId="74683948" w14:textId="2A666E02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EE4D65" w:rsidRPr="004125A0">
              <w:rPr>
                <w:rFonts w:cstheme="minorHAnsi"/>
                <w:sz w:val="20"/>
                <w:szCs w:val="20"/>
              </w:rPr>
              <w:t xml:space="preserve">Poste </w:t>
            </w:r>
            <w:r w:rsidR="001E1AB5" w:rsidRPr="004125A0">
              <w:rPr>
                <w:rFonts w:cstheme="minorHAnsi"/>
                <w:sz w:val="20"/>
                <w:szCs w:val="20"/>
              </w:rPr>
              <w:t xml:space="preserve">équipé </w:t>
            </w:r>
            <w:r w:rsidR="00EE4D65" w:rsidRPr="004125A0">
              <w:rPr>
                <w:rFonts w:cstheme="minorHAnsi"/>
                <w:sz w:val="20"/>
                <w:szCs w:val="20"/>
              </w:rPr>
              <w:t>de lavage de main à commande non manuelle</w:t>
            </w:r>
          </w:p>
          <w:p w14:paraId="47B80E34" w14:textId="36971AB1" w:rsidR="00744506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4506" w:rsidRPr="004125A0">
              <w:rPr>
                <w:rFonts w:cstheme="minorHAnsi"/>
                <w:sz w:val="20"/>
                <w:szCs w:val="20"/>
              </w:rPr>
              <w:t>Lampe UV</w:t>
            </w:r>
          </w:p>
          <w:p w14:paraId="53F287BB" w14:textId="0D50DD44" w:rsidR="00744506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4506" w:rsidRPr="004125A0">
              <w:rPr>
                <w:rFonts w:cstheme="minorHAnsi"/>
                <w:sz w:val="20"/>
                <w:szCs w:val="20"/>
              </w:rPr>
              <w:t>Vestiaire à double compartiment, tenue de cuisinier</w:t>
            </w:r>
          </w:p>
        </w:tc>
      </w:tr>
      <w:tr w:rsidR="004125A0" w:rsidRPr="004125A0" w14:paraId="3A717E72" w14:textId="1A4DF770" w:rsidTr="007F72CD">
        <w:tc>
          <w:tcPr>
            <w:tcW w:w="1129" w:type="dxa"/>
            <w:vAlign w:val="center"/>
          </w:tcPr>
          <w:p w14:paraId="2370E1E1" w14:textId="116A9425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09" w:type="dxa"/>
            <w:vAlign w:val="center"/>
          </w:tcPr>
          <w:p w14:paraId="3C96407E" w14:textId="40C2046A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90</w:t>
            </w:r>
          </w:p>
        </w:tc>
        <w:tc>
          <w:tcPr>
            <w:tcW w:w="6946" w:type="dxa"/>
          </w:tcPr>
          <w:p w14:paraId="4C63AFE0" w14:textId="4F3A4417" w:rsidR="0048495C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 w:rsidRPr="00263208">
              <w:rPr>
                <w:rFonts w:cstheme="minorHAnsi"/>
                <w:b/>
                <w:bCs/>
                <w:sz w:val="20"/>
                <w:szCs w:val="20"/>
              </w:rPr>
              <w:t>P</w:t>
            </w:r>
            <w:r w:rsidR="0048495C" w:rsidRPr="00263208">
              <w:rPr>
                <w:rFonts w:cstheme="minorHAnsi"/>
                <w:b/>
                <w:bCs/>
                <w:sz w:val="20"/>
                <w:szCs w:val="20"/>
              </w:rPr>
              <w:t>réparation de carottes râpées</w:t>
            </w:r>
            <w:r>
              <w:rPr>
                <w:rFonts w:cstheme="minorHAnsi"/>
                <w:sz w:val="20"/>
                <w:szCs w:val="20"/>
              </w:rPr>
              <w:t> </w:t>
            </w:r>
            <w:r w:rsidR="0048495C" w:rsidRPr="004125A0">
              <w:rPr>
                <w:rFonts w:cstheme="minorHAnsi"/>
                <w:sz w:val="20"/>
                <w:szCs w:val="20"/>
              </w:rPr>
              <w:t>:</w:t>
            </w:r>
          </w:p>
          <w:p w14:paraId="42B5D7D8" w14:textId="35C10832" w:rsidR="0048495C" w:rsidRPr="004125A0" w:rsidRDefault="0002410B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Repérage de la zone épicerie et conditions de stockage (fermeture </w:t>
            </w:r>
            <w:r w:rsidR="005E1E15">
              <w:rPr>
                <w:rFonts w:cstheme="minorHAnsi"/>
                <w:sz w:val="20"/>
                <w:szCs w:val="20"/>
              </w:rPr>
              <w:t>des conditionnements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, rangement des produits et épices), </w:t>
            </w:r>
          </w:p>
          <w:p w14:paraId="34982812" w14:textId="2DA0D6D1" w:rsidR="0048495C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8495C" w:rsidRPr="004125A0">
              <w:rPr>
                <w:rFonts w:cstheme="minorHAnsi"/>
                <w:sz w:val="20"/>
                <w:szCs w:val="20"/>
              </w:rPr>
              <w:t>Repérage des allergènes avec lecture d’étiquettes</w:t>
            </w:r>
          </w:p>
          <w:p w14:paraId="2EC94F07" w14:textId="0E5DD6BD" w:rsidR="0048495C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8495C" w:rsidRPr="004125A0">
              <w:rPr>
                <w:rFonts w:cstheme="minorHAnsi"/>
                <w:sz w:val="20"/>
                <w:szCs w:val="20"/>
              </w:rPr>
              <w:t>Distinction entre frigo légumes terreux et frigo BOF ou viandes,</w:t>
            </w:r>
          </w:p>
          <w:p w14:paraId="3E306B14" w14:textId="4103B6B9" w:rsidR="0048495C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48495C" w:rsidRPr="004125A0">
              <w:rPr>
                <w:rFonts w:cstheme="minorHAnsi"/>
                <w:sz w:val="20"/>
                <w:szCs w:val="20"/>
              </w:rPr>
              <w:t>Lecture des températures conformes de chambres froides et relevé</w:t>
            </w:r>
          </w:p>
          <w:p w14:paraId="54BFCA6C" w14:textId="77777777" w:rsidR="0048495C" w:rsidRPr="004125A0" w:rsidRDefault="00EE4D65" w:rsidP="00EE4D6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déballage, déconditionnement, </w:t>
            </w:r>
            <w:r w:rsidR="0048495C" w:rsidRPr="004125A0">
              <w:rPr>
                <w:rFonts w:cstheme="minorHAnsi"/>
                <w:sz w:val="20"/>
                <w:szCs w:val="20"/>
              </w:rPr>
              <w:t>des carottes</w:t>
            </w:r>
          </w:p>
          <w:p w14:paraId="675C9BC4" w14:textId="0F22541C" w:rsidR="0048495C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61AEA">
              <w:rPr>
                <w:rFonts w:cstheme="minorHAnsi"/>
                <w:sz w:val="20"/>
                <w:szCs w:val="20"/>
              </w:rPr>
              <w:t>L</w:t>
            </w:r>
            <w:r w:rsidR="0048495C" w:rsidRPr="004125A0">
              <w:rPr>
                <w:rFonts w:cstheme="minorHAnsi"/>
                <w:sz w:val="20"/>
                <w:szCs w:val="20"/>
              </w:rPr>
              <w:t>avage et épluchage des carottes</w:t>
            </w:r>
          </w:p>
          <w:p w14:paraId="4F61F339" w14:textId="77104662" w:rsidR="005E1E15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61AEA">
              <w:rPr>
                <w:rFonts w:cstheme="minorHAnsi"/>
                <w:sz w:val="20"/>
                <w:szCs w:val="20"/>
              </w:rPr>
              <w:t>P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réparation de la vinaigrette (vigilance sur allergènes et intolérants), </w:t>
            </w:r>
          </w:p>
          <w:p w14:paraId="32880587" w14:textId="0F1D9BEB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61AEA">
              <w:rPr>
                <w:rFonts w:cstheme="minorHAnsi"/>
                <w:sz w:val="20"/>
                <w:szCs w:val="20"/>
              </w:rPr>
              <w:t>P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roduction des </w:t>
            </w:r>
            <w:r w:rsidR="005E1E15">
              <w:rPr>
                <w:rFonts w:cstheme="minorHAnsi"/>
                <w:sz w:val="20"/>
                <w:szCs w:val="20"/>
              </w:rPr>
              <w:t>sans allergènes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 en premier</w:t>
            </w:r>
          </w:p>
          <w:p w14:paraId="769A00B0" w14:textId="77777777" w:rsidR="00EE4D65" w:rsidRDefault="00AA5CC3" w:rsidP="005E1E1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061AEA">
              <w:rPr>
                <w:rFonts w:cstheme="minorHAnsi"/>
                <w:sz w:val="20"/>
                <w:szCs w:val="20"/>
              </w:rPr>
              <w:t>D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ressage et stockage dans </w:t>
            </w:r>
            <w:r w:rsidR="005E1E15">
              <w:rPr>
                <w:rFonts w:cstheme="minorHAnsi"/>
                <w:sz w:val="20"/>
                <w:szCs w:val="20"/>
              </w:rPr>
              <w:t>la chambre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 froide produits finis</w:t>
            </w:r>
          </w:p>
          <w:p w14:paraId="6B34EDC0" w14:textId="65728D0C" w:rsidR="00CC208B" w:rsidRPr="004125A0" w:rsidRDefault="00CC208B" w:rsidP="005E1E15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0F1161E" w14:textId="3EB36A2F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4506" w:rsidRPr="004125A0">
              <w:rPr>
                <w:rFonts w:cstheme="minorHAnsi"/>
                <w:sz w:val="20"/>
                <w:szCs w:val="20"/>
              </w:rPr>
              <w:t xml:space="preserve">Respect de la </w:t>
            </w:r>
            <w:r w:rsidR="00744506" w:rsidRPr="00263208">
              <w:rPr>
                <w:rFonts w:cstheme="minorHAnsi"/>
                <w:b/>
                <w:bCs/>
                <w:sz w:val="20"/>
                <w:szCs w:val="20"/>
              </w:rPr>
              <w:t>marche en avant</w:t>
            </w:r>
            <w:r w:rsidR="00744506" w:rsidRPr="004125A0">
              <w:rPr>
                <w:rFonts w:cstheme="minorHAnsi"/>
                <w:sz w:val="20"/>
                <w:szCs w:val="20"/>
              </w:rPr>
              <w:t xml:space="preserve"> dans l’espace et dans le temps pour éviter les contaminations croisées.</w:t>
            </w:r>
          </w:p>
          <w:p w14:paraId="17212C57" w14:textId="294A1DE8" w:rsidR="0048495C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4506" w:rsidRPr="004125A0">
              <w:rPr>
                <w:rFonts w:cstheme="minorHAnsi"/>
                <w:sz w:val="20"/>
                <w:szCs w:val="20"/>
              </w:rPr>
              <w:t xml:space="preserve">Mise en évidence des </w:t>
            </w:r>
            <w:r w:rsidR="00744506" w:rsidRPr="00263208">
              <w:rPr>
                <w:rFonts w:cstheme="minorHAnsi"/>
                <w:b/>
                <w:bCs/>
                <w:sz w:val="20"/>
                <w:szCs w:val="20"/>
              </w:rPr>
              <w:t>dangers biologiques</w:t>
            </w:r>
            <w:r w:rsidR="0048495C" w:rsidRPr="004125A0">
              <w:rPr>
                <w:rFonts w:cstheme="minorHAnsi"/>
                <w:sz w:val="20"/>
                <w:szCs w:val="20"/>
              </w:rPr>
              <w:t xml:space="preserve"> notamment sur </w:t>
            </w:r>
            <w:r w:rsidR="005E1E15">
              <w:rPr>
                <w:rFonts w:cstheme="minorHAnsi"/>
                <w:sz w:val="20"/>
                <w:szCs w:val="20"/>
              </w:rPr>
              <w:t xml:space="preserve">les </w:t>
            </w:r>
            <w:r w:rsidR="0048495C" w:rsidRPr="004125A0">
              <w:rPr>
                <w:rFonts w:cstheme="minorHAnsi"/>
                <w:sz w:val="20"/>
                <w:szCs w:val="20"/>
              </w:rPr>
              <w:t>produits consommés crus</w:t>
            </w:r>
            <w:r w:rsidR="00744506" w:rsidRPr="004125A0">
              <w:rPr>
                <w:rFonts w:cstheme="minorHAnsi"/>
                <w:sz w:val="20"/>
                <w:szCs w:val="20"/>
              </w:rPr>
              <w:t xml:space="preserve">, </w:t>
            </w:r>
          </w:p>
          <w:p w14:paraId="5DF82C3B" w14:textId="5C22C6C9" w:rsidR="00744506" w:rsidRPr="004125A0" w:rsidRDefault="0048495C" w:rsidP="00EE4D6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Conditions de </w:t>
            </w:r>
            <w:r w:rsidR="00744506" w:rsidRPr="004125A0">
              <w:rPr>
                <w:rFonts w:cstheme="minorHAnsi"/>
                <w:sz w:val="20"/>
                <w:szCs w:val="20"/>
              </w:rPr>
              <w:t xml:space="preserve">stockage et </w:t>
            </w:r>
            <w:r w:rsidR="00744506" w:rsidRPr="00263208">
              <w:rPr>
                <w:rFonts w:cstheme="minorHAnsi"/>
                <w:b/>
                <w:bCs/>
                <w:sz w:val="20"/>
                <w:szCs w:val="20"/>
              </w:rPr>
              <w:t>gestion des allergènes</w:t>
            </w:r>
            <w:r w:rsidRPr="004125A0">
              <w:rPr>
                <w:rFonts w:cstheme="minorHAnsi"/>
                <w:sz w:val="20"/>
                <w:szCs w:val="20"/>
              </w:rPr>
              <w:t>,</w:t>
            </w:r>
          </w:p>
          <w:p w14:paraId="6891BFA1" w14:textId="56A60DDA" w:rsidR="0048495C" w:rsidRPr="004125A0" w:rsidRDefault="0048495C" w:rsidP="005E1E1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bonne gestion des chambres froides</w:t>
            </w:r>
          </w:p>
        </w:tc>
        <w:tc>
          <w:tcPr>
            <w:tcW w:w="3118" w:type="dxa"/>
          </w:tcPr>
          <w:p w14:paraId="3C1A49BF" w14:textId="6B4E5A9A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744506" w:rsidRPr="004125A0">
              <w:rPr>
                <w:rFonts w:cstheme="minorHAnsi"/>
                <w:sz w:val="20"/>
                <w:szCs w:val="20"/>
              </w:rPr>
              <w:t>Cuisine avec équipement dédié à la préparation de crudités (frigo légumes, frigo produits finis, plan de travail, zone dédiée à la préparation des légumes, robot coupe)</w:t>
            </w:r>
          </w:p>
        </w:tc>
      </w:tr>
      <w:tr w:rsidR="004125A0" w:rsidRPr="004125A0" w14:paraId="26F7AC9F" w14:textId="578BF7DB" w:rsidTr="007F72CD">
        <w:tc>
          <w:tcPr>
            <w:tcW w:w="1129" w:type="dxa"/>
            <w:vAlign w:val="center"/>
          </w:tcPr>
          <w:p w14:paraId="6F1DB88C" w14:textId="158DACA0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09" w:type="dxa"/>
            <w:vAlign w:val="center"/>
          </w:tcPr>
          <w:p w14:paraId="623DCA12" w14:textId="77242780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6946" w:type="dxa"/>
          </w:tcPr>
          <w:p w14:paraId="410C4E3D" w14:textId="286E3DD7" w:rsidR="00EE4D65" w:rsidRPr="004125A0" w:rsidRDefault="00EE4D65" w:rsidP="00EE4D65">
            <w:pPr>
              <w:rPr>
                <w:rFonts w:cstheme="minorHAnsi"/>
                <w:sz w:val="20"/>
                <w:szCs w:val="20"/>
              </w:rPr>
            </w:pPr>
            <w:r w:rsidRPr="00263208">
              <w:rPr>
                <w:rFonts w:cstheme="minorHAnsi"/>
                <w:b/>
                <w:bCs/>
                <w:sz w:val="20"/>
                <w:szCs w:val="20"/>
              </w:rPr>
              <w:t>Nettoyage et désinfection des locaux</w:t>
            </w:r>
            <w:r w:rsidRPr="004125A0">
              <w:rPr>
                <w:rFonts w:cstheme="minorHAnsi"/>
                <w:sz w:val="20"/>
                <w:szCs w:val="20"/>
              </w:rPr>
              <w:t xml:space="preserve"> : </w:t>
            </w:r>
          </w:p>
          <w:p w14:paraId="10225401" w14:textId="42157088" w:rsidR="00EE4D65" w:rsidRPr="004125A0" w:rsidRDefault="0048495C" w:rsidP="00EE4D6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bien choisir les produits : lecture des étiquettes et fiches techniques</w:t>
            </w:r>
          </w:p>
          <w:p w14:paraId="4371BBC8" w14:textId="28E4406A" w:rsidR="0048495C" w:rsidRPr="004125A0" w:rsidRDefault="0048495C" w:rsidP="00EE4D6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- lire le plan de nettoyage désinfection</w:t>
            </w:r>
            <w:r w:rsidR="001E1AB5" w:rsidRPr="004125A0">
              <w:rPr>
                <w:rFonts w:cstheme="minorHAnsi"/>
                <w:sz w:val="20"/>
                <w:szCs w:val="20"/>
              </w:rPr>
              <w:t xml:space="preserve"> (quoi, comment, quand, qui)</w:t>
            </w:r>
          </w:p>
          <w:p w14:paraId="42525966" w14:textId="62B95BDF" w:rsidR="0048495C" w:rsidRPr="004125A0" w:rsidRDefault="0048495C" w:rsidP="00EE4D6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- appliquer les instructions de travail : matériel, dosage, temps de contact, rinçage ou pas</w:t>
            </w:r>
          </w:p>
          <w:p w14:paraId="1DD938D5" w14:textId="6F013AF0" w:rsidR="001E1AB5" w:rsidRPr="00263208" w:rsidRDefault="001E1AB5" w:rsidP="00EE4D6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263208">
              <w:rPr>
                <w:rFonts w:cstheme="minorHAnsi"/>
                <w:b/>
                <w:bCs/>
                <w:sz w:val="20"/>
                <w:szCs w:val="20"/>
              </w:rPr>
              <w:t>Enregistrer les activités</w:t>
            </w:r>
          </w:p>
          <w:p w14:paraId="777DEE13" w14:textId="2A947DA1" w:rsidR="006F27B1" w:rsidRPr="004125A0" w:rsidRDefault="0048495C" w:rsidP="005E1E1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- le contrôle de l’efficacité du plan</w:t>
            </w:r>
          </w:p>
        </w:tc>
        <w:tc>
          <w:tcPr>
            <w:tcW w:w="2835" w:type="dxa"/>
          </w:tcPr>
          <w:p w14:paraId="3523516E" w14:textId="2EFA6D7F" w:rsidR="00EE4D65" w:rsidRPr="004125A0" w:rsidRDefault="0048495C" w:rsidP="00EE4D6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Bien appliquer le </w:t>
            </w:r>
            <w:r w:rsidRPr="00263208">
              <w:rPr>
                <w:rFonts w:cstheme="minorHAnsi"/>
                <w:b/>
                <w:bCs/>
                <w:sz w:val="20"/>
                <w:szCs w:val="20"/>
              </w:rPr>
              <w:t>plan de nettoyage-désinfection</w:t>
            </w:r>
          </w:p>
        </w:tc>
        <w:tc>
          <w:tcPr>
            <w:tcW w:w="3118" w:type="dxa"/>
          </w:tcPr>
          <w:p w14:paraId="2FB073BC" w14:textId="7FAB3500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1E1AB5" w:rsidRPr="004125A0">
              <w:rPr>
                <w:rFonts w:cstheme="minorHAnsi"/>
                <w:sz w:val="20"/>
                <w:szCs w:val="20"/>
              </w:rPr>
              <w:t xml:space="preserve">Une centrale de nettoyage, des produits dédiés aux cuisines, des fiches techniques, un plan de nettoyage, des </w:t>
            </w:r>
            <w:proofErr w:type="spellStart"/>
            <w:r w:rsidR="001E1AB5" w:rsidRPr="004125A0">
              <w:rPr>
                <w:rFonts w:cstheme="minorHAnsi"/>
                <w:sz w:val="20"/>
                <w:szCs w:val="20"/>
              </w:rPr>
              <w:t>micro-fibres</w:t>
            </w:r>
            <w:proofErr w:type="spellEnd"/>
            <w:r w:rsidR="001E1AB5" w:rsidRPr="004125A0">
              <w:rPr>
                <w:rFonts w:cstheme="minorHAnsi"/>
                <w:sz w:val="20"/>
                <w:szCs w:val="20"/>
              </w:rPr>
              <w:t>, raclettes.</w:t>
            </w:r>
          </w:p>
        </w:tc>
      </w:tr>
      <w:tr w:rsidR="004125A0" w:rsidRPr="004125A0" w14:paraId="21E27C7C" w14:textId="1F54D1B5" w:rsidTr="007F72CD">
        <w:tc>
          <w:tcPr>
            <w:tcW w:w="1129" w:type="dxa"/>
            <w:vAlign w:val="center"/>
          </w:tcPr>
          <w:p w14:paraId="06A62A6E" w14:textId="3E81986D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09" w:type="dxa"/>
            <w:vAlign w:val="center"/>
          </w:tcPr>
          <w:p w14:paraId="2FB66932" w14:textId="0CC158AE" w:rsidR="00EE4D65" w:rsidRPr="004125A0" w:rsidRDefault="00EE4D65" w:rsidP="007F72C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6946" w:type="dxa"/>
          </w:tcPr>
          <w:p w14:paraId="33FBC291" w14:textId="4D99FC2A" w:rsidR="001E1AB5" w:rsidRPr="004125A0" w:rsidRDefault="001E1AB5" w:rsidP="004125A0">
            <w:pPr>
              <w:rPr>
                <w:rFonts w:cstheme="minorHAnsi"/>
                <w:sz w:val="20"/>
                <w:szCs w:val="20"/>
              </w:rPr>
            </w:pPr>
            <w:r w:rsidRPr="00263208">
              <w:rPr>
                <w:rFonts w:cstheme="minorHAnsi"/>
                <w:b/>
                <w:bCs/>
                <w:sz w:val="20"/>
                <w:szCs w:val="20"/>
              </w:rPr>
              <w:t>Repérer les informations nécessaires à la bonne traçabilité des produits</w:t>
            </w:r>
            <w:r w:rsidRPr="004125A0">
              <w:rPr>
                <w:rFonts w:cstheme="minorHAnsi"/>
                <w:sz w:val="20"/>
                <w:szCs w:val="20"/>
              </w:rPr>
              <w:t xml:space="preserve"> alimentaires sur les différentes familles de produits en stockage</w:t>
            </w:r>
          </w:p>
          <w:p w14:paraId="7598AA02" w14:textId="7BAC8EF2" w:rsidR="001E1AB5" w:rsidRPr="004125A0" w:rsidRDefault="001E1AB5" w:rsidP="004125A0">
            <w:pPr>
              <w:rPr>
                <w:rFonts w:cstheme="minorHAnsi"/>
                <w:sz w:val="20"/>
                <w:szCs w:val="20"/>
              </w:rPr>
            </w:pPr>
            <w:r w:rsidRPr="00263208">
              <w:rPr>
                <w:rFonts w:cstheme="minorHAnsi"/>
                <w:b/>
                <w:bCs/>
                <w:sz w:val="20"/>
                <w:szCs w:val="20"/>
              </w:rPr>
              <w:t>Déstocker un produit témoin et conserver sa traçabilité</w:t>
            </w:r>
            <w:r w:rsidRPr="004125A0">
              <w:rPr>
                <w:rFonts w:cstheme="minorHAnsi"/>
                <w:sz w:val="20"/>
                <w:szCs w:val="20"/>
              </w:rPr>
              <w:t xml:space="preserve"> (étiquettes, photos</w:t>
            </w:r>
            <w:r w:rsidR="0002410B">
              <w:rPr>
                <w:rFonts w:cstheme="minorHAnsi"/>
                <w:sz w:val="20"/>
                <w:szCs w:val="20"/>
              </w:rPr>
              <w:t>…</w:t>
            </w:r>
            <w:r w:rsidRPr="004125A0">
              <w:rPr>
                <w:rFonts w:cstheme="minorHAnsi"/>
                <w:sz w:val="20"/>
                <w:szCs w:val="20"/>
              </w:rPr>
              <w:t xml:space="preserve">) </w:t>
            </w:r>
          </w:p>
          <w:p w14:paraId="41837F7D" w14:textId="7C60511D" w:rsidR="001E1AB5" w:rsidRPr="004125A0" w:rsidRDefault="001E1AB5" w:rsidP="004125A0">
            <w:pPr>
              <w:rPr>
                <w:rFonts w:cstheme="minorHAnsi"/>
                <w:sz w:val="20"/>
                <w:szCs w:val="20"/>
              </w:rPr>
            </w:pPr>
            <w:r w:rsidRPr="00263208">
              <w:rPr>
                <w:rFonts w:cstheme="minorHAnsi"/>
                <w:b/>
                <w:bCs/>
                <w:sz w:val="20"/>
                <w:szCs w:val="20"/>
              </w:rPr>
              <w:t>Savoir retrouver les matières premières</w:t>
            </w:r>
            <w:r w:rsidRPr="004125A0">
              <w:rPr>
                <w:rFonts w:cstheme="minorHAnsi"/>
                <w:sz w:val="20"/>
                <w:szCs w:val="20"/>
              </w:rPr>
              <w:t xml:space="preserve"> entrant dans la composition d’un plat</w:t>
            </w:r>
          </w:p>
          <w:p w14:paraId="0BC38AA9" w14:textId="32157FE1" w:rsidR="001E1AB5" w:rsidRPr="004125A0" w:rsidRDefault="001E1AB5" w:rsidP="004125A0">
            <w:pPr>
              <w:rPr>
                <w:rFonts w:cstheme="minorHAnsi"/>
                <w:sz w:val="20"/>
                <w:szCs w:val="20"/>
              </w:rPr>
            </w:pPr>
            <w:r w:rsidRPr="00263208">
              <w:rPr>
                <w:rFonts w:cstheme="minorHAnsi"/>
                <w:b/>
                <w:bCs/>
                <w:sz w:val="20"/>
                <w:szCs w:val="20"/>
              </w:rPr>
              <w:t>Afficher les informations obligatoires</w:t>
            </w:r>
            <w:r w:rsidRPr="004125A0">
              <w:rPr>
                <w:rFonts w:cstheme="minorHAnsi"/>
                <w:sz w:val="20"/>
                <w:szCs w:val="20"/>
              </w:rPr>
              <w:t> :</w:t>
            </w:r>
          </w:p>
          <w:p w14:paraId="78BF1FE2" w14:textId="359F1A26" w:rsidR="001E1AB5" w:rsidRPr="004125A0" w:rsidRDefault="001E1AB5" w:rsidP="001E1AB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      </w:t>
            </w:r>
            <w:r w:rsidR="005E1E15">
              <w:rPr>
                <w:rFonts w:cstheme="minorHAnsi"/>
                <w:sz w:val="20"/>
                <w:szCs w:val="20"/>
              </w:rPr>
              <w:t>-</w:t>
            </w:r>
            <w:r w:rsidRPr="004125A0">
              <w:rPr>
                <w:rFonts w:cstheme="minorHAnsi"/>
                <w:sz w:val="20"/>
                <w:szCs w:val="20"/>
              </w:rPr>
              <w:t xml:space="preserve"> Allergènes dans les plats proposés </w:t>
            </w:r>
          </w:p>
          <w:p w14:paraId="03EE7597" w14:textId="122C7F13" w:rsidR="001E1AB5" w:rsidRPr="004125A0" w:rsidRDefault="001E1AB5" w:rsidP="001E1AB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      </w:t>
            </w:r>
            <w:r w:rsidR="005E1E15">
              <w:rPr>
                <w:rFonts w:cstheme="minorHAnsi"/>
                <w:sz w:val="20"/>
                <w:szCs w:val="20"/>
              </w:rPr>
              <w:t>-</w:t>
            </w:r>
            <w:r w:rsidR="00263208">
              <w:rPr>
                <w:rFonts w:cstheme="minorHAnsi"/>
                <w:sz w:val="20"/>
                <w:szCs w:val="20"/>
              </w:rPr>
              <w:t xml:space="preserve"> </w:t>
            </w:r>
            <w:r w:rsidRPr="004125A0">
              <w:rPr>
                <w:rFonts w:cstheme="minorHAnsi"/>
                <w:sz w:val="20"/>
                <w:szCs w:val="20"/>
              </w:rPr>
              <w:t>Origine des viandes</w:t>
            </w:r>
          </w:p>
        </w:tc>
        <w:tc>
          <w:tcPr>
            <w:tcW w:w="2835" w:type="dxa"/>
          </w:tcPr>
          <w:p w14:paraId="032840A7" w14:textId="77777777" w:rsidR="00E13C35" w:rsidRDefault="001E1AB5" w:rsidP="00E13C3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Mettre en place une </w:t>
            </w:r>
            <w:r w:rsidRPr="00263208">
              <w:rPr>
                <w:rFonts w:cstheme="minorHAnsi"/>
                <w:b/>
                <w:bCs/>
                <w:sz w:val="20"/>
                <w:szCs w:val="20"/>
              </w:rPr>
              <w:t>traçabilité des repas servis</w:t>
            </w:r>
            <w:r w:rsidRPr="004125A0">
              <w:rPr>
                <w:rFonts w:cstheme="minorHAnsi"/>
                <w:sz w:val="20"/>
                <w:szCs w:val="20"/>
              </w:rPr>
              <w:t xml:space="preserve"> de la réception des matières premières jusqu’à la mise en production et au service</w:t>
            </w:r>
          </w:p>
          <w:p w14:paraId="6E21CDD6" w14:textId="786CDB5C" w:rsidR="0002410B" w:rsidRPr="004125A0" w:rsidRDefault="001E1AB5" w:rsidP="00E13C35">
            <w:pPr>
              <w:rPr>
                <w:rFonts w:cstheme="minorHAnsi"/>
                <w:sz w:val="20"/>
                <w:szCs w:val="20"/>
              </w:rPr>
            </w:pPr>
            <w:r w:rsidRPr="004125A0">
              <w:rPr>
                <w:rFonts w:cstheme="minorHAnsi"/>
                <w:sz w:val="20"/>
                <w:szCs w:val="20"/>
              </w:rPr>
              <w:t xml:space="preserve">Savoir </w:t>
            </w:r>
            <w:r w:rsidRPr="00263208">
              <w:rPr>
                <w:rFonts w:cstheme="minorHAnsi"/>
                <w:b/>
                <w:bCs/>
                <w:sz w:val="20"/>
                <w:szCs w:val="20"/>
              </w:rPr>
              <w:t>informer le consommateur sur les allergène</w:t>
            </w:r>
            <w:r w:rsidRPr="004125A0">
              <w:rPr>
                <w:rFonts w:cstheme="minorHAnsi"/>
                <w:sz w:val="20"/>
                <w:szCs w:val="20"/>
              </w:rPr>
              <w:t>s et l’origine des viandes utilisées</w:t>
            </w:r>
          </w:p>
        </w:tc>
        <w:tc>
          <w:tcPr>
            <w:tcW w:w="3118" w:type="dxa"/>
          </w:tcPr>
          <w:p w14:paraId="13FDE180" w14:textId="661D4313" w:rsidR="00EE4D65" w:rsidRPr="004125A0" w:rsidRDefault="00AA5CC3" w:rsidP="00EE4D6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-</w:t>
            </w:r>
            <w:r w:rsidR="001E1AB5" w:rsidRPr="004125A0">
              <w:rPr>
                <w:rFonts w:cstheme="minorHAnsi"/>
                <w:sz w:val="20"/>
                <w:szCs w:val="20"/>
              </w:rPr>
              <w:t xml:space="preserve">Une réserve et des frigos contenant différents produits alimentaires, </w:t>
            </w:r>
            <w:r w:rsidR="004125A0">
              <w:rPr>
                <w:rFonts w:cstheme="minorHAnsi"/>
                <w:sz w:val="20"/>
                <w:szCs w:val="20"/>
              </w:rPr>
              <w:t>et un frigo produits finis</w:t>
            </w:r>
            <w:r w:rsidR="00BE1233">
              <w:rPr>
                <w:rFonts w:cstheme="minorHAnsi"/>
                <w:sz w:val="20"/>
                <w:szCs w:val="20"/>
              </w:rPr>
              <w:t xml:space="preserve">, </w:t>
            </w:r>
            <w:r w:rsidR="001E1AB5" w:rsidRPr="004125A0">
              <w:rPr>
                <w:rFonts w:cstheme="minorHAnsi"/>
                <w:sz w:val="20"/>
                <w:szCs w:val="20"/>
              </w:rPr>
              <w:t>une salle de restaurant et une carte associée à compléter</w:t>
            </w:r>
            <w:r w:rsidR="00BE1233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267FC6BE" w14:textId="77777777" w:rsidR="00242B1E" w:rsidRPr="004125A0" w:rsidRDefault="00242B1E" w:rsidP="00E13C35">
      <w:pPr>
        <w:rPr>
          <w:rFonts w:cstheme="minorHAnsi"/>
          <w:sz w:val="20"/>
          <w:szCs w:val="20"/>
        </w:rPr>
      </w:pPr>
    </w:p>
    <w:sectPr w:rsidR="00242B1E" w:rsidRPr="004125A0" w:rsidSect="00263208">
      <w:pgSz w:w="16838" w:h="11906" w:orient="landscape"/>
      <w:pgMar w:top="709" w:right="962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3E3139" w14:textId="77777777" w:rsidR="00106B28" w:rsidRDefault="00106B28" w:rsidP="006E2CD8">
      <w:pPr>
        <w:spacing w:after="0" w:line="240" w:lineRule="auto"/>
      </w:pPr>
      <w:r>
        <w:separator/>
      </w:r>
    </w:p>
  </w:endnote>
  <w:endnote w:type="continuationSeparator" w:id="0">
    <w:p w14:paraId="3056C0D9" w14:textId="77777777" w:rsidR="00106B28" w:rsidRDefault="00106B28" w:rsidP="006E2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67C47" w14:textId="77777777" w:rsidR="00106B28" w:rsidRDefault="00106B28" w:rsidP="006E2CD8">
      <w:pPr>
        <w:spacing w:after="0" w:line="240" w:lineRule="auto"/>
      </w:pPr>
      <w:r>
        <w:separator/>
      </w:r>
    </w:p>
  </w:footnote>
  <w:footnote w:type="continuationSeparator" w:id="0">
    <w:p w14:paraId="18896440" w14:textId="77777777" w:rsidR="00106B28" w:rsidRDefault="00106B28" w:rsidP="006E2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D6555"/>
    <w:multiLevelType w:val="hybridMultilevel"/>
    <w:tmpl w:val="63BA626C"/>
    <w:lvl w:ilvl="0" w:tplc="0E0098E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8192D"/>
    <w:multiLevelType w:val="hybridMultilevel"/>
    <w:tmpl w:val="FEE43EF4"/>
    <w:lvl w:ilvl="0" w:tplc="90C68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B1E"/>
    <w:rsid w:val="0002410B"/>
    <w:rsid w:val="00061AEA"/>
    <w:rsid w:val="00106B28"/>
    <w:rsid w:val="001E1AB5"/>
    <w:rsid w:val="00242B1E"/>
    <w:rsid w:val="00263208"/>
    <w:rsid w:val="004125A0"/>
    <w:rsid w:val="004316BA"/>
    <w:rsid w:val="0048495C"/>
    <w:rsid w:val="00501A55"/>
    <w:rsid w:val="00522E29"/>
    <w:rsid w:val="005E1E15"/>
    <w:rsid w:val="0063288F"/>
    <w:rsid w:val="00637A28"/>
    <w:rsid w:val="006E2CD8"/>
    <w:rsid w:val="006F27B1"/>
    <w:rsid w:val="00744506"/>
    <w:rsid w:val="007E5AE5"/>
    <w:rsid w:val="007F0748"/>
    <w:rsid w:val="007F72CD"/>
    <w:rsid w:val="0084459C"/>
    <w:rsid w:val="00A41D6E"/>
    <w:rsid w:val="00AA5CC3"/>
    <w:rsid w:val="00BE1233"/>
    <w:rsid w:val="00CC208B"/>
    <w:rsid w:val="00D415A5"/>
    <w:rsid w:val="00D655DD"/>
    <w:rsid w:val="00E13C35"/>
    <w:rsid w:val="00E66DE1"/>
    <w:rsid w:val="00E95D2E"/>
    <w:rsid w:val="00EC45BD"/>
    <w:rsid w:val="00EE4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3EEC5"/>
  <w15:chartTrackingRefBased/>
  <w15:docId w15:val="{1486C159-4A7B-4B7F-9576-D291E4B2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2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E1AB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E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2CD8"/>
  </w:style>
  <w:style w:type="paragraph" w:styleId="Pieddepage">
    <w:name w:val="footer"/>
    <w:basedOn w:val="Normal"/>
    <w:link w:val="PieddepageCar"/>
    <w:uiPriority w:val="99"/>
    <w:unhideWhenUsed/>
    <w:rsid w:val="006E2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2CD8"/>
  </w:style>
  <w:style w:type="character" w:styleId="Rfrenceintense">
    <w:name w:val="Intense Reference"/>
    <w:basedOn w:val="Policepardfaut"/>
    <w:uiPriority w:val="32"/>
    <w:qFormat/>
    <w:rsid w:val="0063288F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64B45DB84B641BF6D55BF812DAD9D" ma:contentTypeVersion="14" ma:contentTypeDescription="Crée un document." ma:contentTypeScope="" ma:versionID="c78fdf17923ee1cb2a3333f4f20d2086">
  <xsd:schema xmlns:xsd="http://www.w3.org/2001/XMLSchema" xmlns:xs="http://www.w3.org/2001/XMLSchema" xmlns:p="http://schemas.microsoft.com/office/2006/metadata/properties" xmlns:ns2="e618e421-96b9-4640-9b9f-078096ff4ee5" xmlns:ns3="6f71cdcb-309a-460d-b7d4-e645498af975" targetNamespace="http://schemas.microsoft.com/office/2006/metadata/properties" ma:root="true" ma:fieldsID="eb6f8a63d5340944ed07996fe7091a6a" ns2:_="" ns3:_="">
    <xsd:import namespace="e618e421-96b9-4640-9b9f-078096ff4ee5"/>
    <xsd:import namespace="6f71cdcb-309a-460d-b7d4-e645498af9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8e421-96b9-4640-9b9f-078096ff4e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1ecbd894-c192-4634-b4d4-3efc499118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1cdcb-309a-460d-b7d4-e645498af97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baaa4d-638e-4886-897f-dc09cc31a473}" ma:internalName="TaxCatchAll" ma:showField="CatchAllData" ma:web="6f71cdcb-309a-460d-b7d4-e645498af9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18e421-96b9-4640-9b9f-078096ff4ee5">
      <Terms xmlns="http://schemas.microsoft.com/office/infopath/2007/PartnerControls"/>
    </lcf76f155ced4ddcb4097134ff3c332f>
    <TaxCatchAll xmlns="6f71cdcb-309a-460d-b7d4-e645498af975" xsi:nil="true"/>
  </documentManagement>
</p:properties>
</file>

<file path=customXml/itemProps1.xml><?xml version="1.0" encoding="utf-8"?>
<ds:datastoreItem xmlns:ds="http://schemas.openxmlformats.org/officeDocument/2006/customXml" ds:itemID="{1716A9C6-EC98-46F5-83D8-23D5F0A15F81}"/>
</file>

<file path=customXml/itemProps2.xml><?xml version="1.0" encoding="utf-8"?>
<ds:datastoreItem xmlns:ds="http://schemas.openxmlformats.org/officeDocument/2006/customXml" ds:itemID="{693259A7-AFE6-48C5-B6F4-FD0ADBDE6A0E}"/>
</file>

<file path=customXml/itemProps3.xml><?xml version="1.0" encoding="utf-8"?>
<ds:datastoreItem xmlns:ds="http://schemas.openxmlformats.org/officeDocument/2006/customXml" ds:itemID="{51995239-8E51-438D-8126-149753A679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Bernard</dc:creator>
  <cp:keywords/>
  <dc:description/>
  <cp:lastModifiedBy>William Bernard</cp:lastModifiedBy>
  <cp:revision>13</cp:revision>
  <dcterms:created xsi:type="dcterms:W3CDTF">2025-09-16T15:00:00Z</dcterms:created>
  <dcterms:modified xsi:type="dcterms:W3CDTF">2025-09-23T15:39:00Z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0x01010066064B45DB84B641BF6D55BF812DAD9D</vt:lpwstr>
  </property>
  <property fmtid="{D5CDD505-2E9C-101B-9397-08002B2CF9AE}" pid="3" name="Order">
    <vt:r8>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